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204" w:rsidRDefault="00075788" w:rsidP="00DC18E3">
      <w:pPr>
        <w:pStyle w:val="Listaszerbekezds"/>
        <w:numPr>
          <w:ilvl w:val="0"/>
          <w:numId w:val="1"/>
        </w:numPr>
      </w:pPr>
      <w:r>
        <w:t xml:space="preserve">Balláné Szentpáli Edit: </w:t>
      </w:r>
      <w:r>
        <w:t xml:space="preserve">A költségvetési csalás magyar és uniós gyakorlatának összevetése = XIV. Jogász Doktoranduszok Országos Szakmai Találkozója. </w:t>
      </w:r>
      <w:proofErr w:type="gramStart"/>
      <w:r>
        <w:t>Budapest :</w:t>
      </w:r>
      <w:proofErr w:type="gramEnd"/>
      <w:r>
        <w:t xml:space="preserve"> Károli Gáspár Református Egyetem Állam- és Jogtudományi Kar, 2018. p.35-49</w:t>
      </w:r>
      <w:r>
        <w:t xml:space="preserve"> </w:t>
      </w:r>
      <w:hyperlink r:id="rId5" w:history="1">
        <w:r w:rsidRPr="0029299F">
          <w:rPr>
            <w:rStyle w:val="Hiperhivatkozs"/>
          </w:rPr>
          <w:t>http://kre.hu/ajk/images/doc5/konferencia/merge_from_ofoct_19.pdf</w:t>
        </w:r>
      </w:hyperlink>
    </w:p>
    <w:p w:rsidR="00075788" w:rsidRDefault="00075788" w:rsidP="00DC18E3">
      <w:pPr>
        <w:pStyle w:val="Listaszerbekezds"/>
        <w:numPr>
          <w:ilvl w:val="0"/>
          <w:numId w:val="1"/>
        </w:numPr>
      </w:pPr>
      <w:r>
        <w:t xml:space="preserve">Fodor Balázs Gábor: </w:t>
      </w:r>
      <w:r>
        <w:t xml:space="preserve">Az ÁFA-csalások büntetőjogi megítélésének elméleti és gyakorlati kérdései = </w:t>
      </w:r>
      <w:proofErr w:type="gramStart"/>
      <w:r>
        <w:t>A</w:t>
      </w:r>
      <w:proofErr w:type="gramEnd"/>
      <w:r>
        <w:t xml:space="preserve"> költségvetés büntetőjogi védelme. </w:t>
      </w:r>
      <w:proofErr w:type="gramStart"/>
      <w:r>
        <w:t>Budapest :</w:t>
      </w:r>
      <w:proofErr w:type="gramEnd"/>
      <w:r>
        <w:t xml:space="preserve"> Károli Gáspár Református Egyetem Állam- és Jogtudományi Kar, 2017. p.90-111</w:t>
      </w:r>
    </w:p>
    <w:p w:rsidR="00075788" w:rsidRDefault="00075788" w:rsidP="00DC18E3">
      <w:pPr>
        <w:pStyle w:val="Listaszerbekezds"/>
        <w:numPr>
          <w:ilvl w:val="0"/>
          <w:numId w:val="1"/>
        </w:numPr>
      </w:pPr>
      <w:r>
        <w:t xml:space="preserve">Polt Péter: </w:t>
      </w:r>
      <w:r>
        <w:t xml:space="preserve">Az Európai Unió pénzügyi érdekeinek védelmére vonatkozó magyar szabályozás, a költségvetési csalás elleni fellépés az ügyészségi gyakorlatban = Az Európai Unió pénzügyi érdekei védelmének büntetőjogi </w:t>
      </w:r>
      <w:proofErr w:type="gramStart"/>
      <w:r>
        <w:t>aspektusai</w:t>
      </w:r>
      <w:proofErr w:type="gramEnd"/>
      <w:r>
        <w:t xml:space="preserve">. </w:t>
      </w:r>
      <w:proofErr w:type="gramStart"/>
      <w:r>
        <w:t>Budapest :</w:t>
      </w:r>
      <w:proofErr w:type="gramEnd"/>
      <w:r>
        <w:t xml:space="preserve"> </w:t>
      </w:r>
      <w:proofErr w:type="spellStart"/>
      <w:r>
        <w:t>Wolters</w:t>
      </w:r>
      <w:proofErr w:type="spellEnd"/>
      <w:r>
        <w:t xml:space="preserve"> </w:t>
      </w:r>
      <w:proofErr w:type="spellStart"/>
      <w:r>
        <w:t>Kluwer</w:t>
      </w:r>
      <w:proofErr w:type="spellEnd"/>
      <w:r>
        <w:t>, 2019. p.148-157</w:t>
      </w:r>
      <w:r>
        <w:t xml:space="preserve"> </w:t>
      </w:r>
      <w:hyperlink r:id="rId6" w:history="1">
        <w:r w:rsidRPr="0029299F">
          <w:rPr>
            <w:rStyle w:val="Hiperhivatkozs"/>
          </w:rPr>
          <w:t>https://hercule.uni-miskolc.hu/files/5692/Az_EU_penzugyi_erdekeinek_fedellel.pdf</w:t>
        </w:r>
      </w:hyperlink>
    </w:p>
    <w:p w:rsidR="00075788" w:rsidRDefault="00075788" w:rsidP="00DC18E3">
      <w:pPr>
        <w:pStyle w:val="Listaszerbekezds"/>
        <w:numPr>
          <w:ilvl w:val="0"/>
          <w:numId w:val="1"/>
        </w:numPr>
      </w:pPr>
      <w:r>
        <w:t xml:space="preserve">Molnár Gábor Miklós: </w:t>
      </w:r>
      <w:r>
        <w:t xml:space="preserve">Az Európai Unió pénzügyi érdekeinek védelme, a költségvetési csalás bírói gyakorlata Magyarországon = Az Európai Unió pénzügyi érdekei védelmének büntetőjogi </w:t>
      </w:r>
      <w:proofErr w:type="gramStart"/>
      <w:r>
        <w:t>aspektusai</w:t>
      </w:r>
      <w:proofErr w:type="gramEnd"/>
      <w:r>
        <w:t xml:space="preserve">. </w:t>
      </w:r>
      <w:proofErr w:type="gramStart"/>
      <w:r>
        <w:t>Budapest :</w:t>
      </w:r>
      <w:proofErr w:type="gramEnd"/>
      <w:r>
        <w:t xml:space="preserve"> </w:t>
      </w:r>
      <w:proofErr w:type="spellStart"/>
      <w:r>
        <w:t>Wolters</w:t>
      </w:r>
      <w:proofErr w:type="spellEnd"/>
      <w:r>
        <w:t xml:space="preserve"> </w:t>
      </w:r>
      <w:proofErr w:type="spellStart"/>
      <w:r>
        <w:t>Kluwer</w:t>
      </w:r>
      <w:proofErr w:type="spellEnd"/>
      <w:r>
        <w:t>, 2019. p.158-170</w:t>
      </w:r>
    </w:p>
    <w:p w:rsidR="00075788" w:rsidRDefault="00075788" w:rsidP="00DC18E3">
      <w:pPr>
        <w:pStyle w:val="Listaszerbekezds"/>
        <w:numPr>
          <w:ilvl w:val="0"/>
          <w:numId w:val="1"/>
        </w:numPr>
      </w:pPr>
      <w:hyperlink r:id="rId7" w:history="1">
        <w:r w:rsidRPr="0029299F">
          <w:rPr>
            <w:rStyle w:val="Hiperhivatkozs"/>
          </w:rPr>
          <w:t>https://hercule.uni-miskolc.hu/files/5692/Az_EU_penzugyi_erdekeinek_fedellel.pdf</w:t>
        </w:r>
      </w:hyperlink>
    </w:p>
    <w:p w:rsidR="00075788" w:rsidRDefault="00075788" w:rsidP="00DC18E3">
      <w:pPr>
        <w:pStyle w:val="Listaszerbekezds"/>
        <w:numPr>
          <w:ilvl w:val="0"/>
          <w:numId w:val="1"/>
        </w:numPr>
      </w:pPr>
      <w:r>
        <w:t xml:space="preserve">Kántor Vivien: </w:t>
      </w:r>
      <w:r>
        <w:t xml:space="preserve">Az adó- és vámjoggal kapcsolatos bűncselekmények felderítése és bizonyítása = </w:t>
      </w:r>
      <w:proofErr w:type="spellStart"/>
      <w:r>
        <w:t>Acta</w:t>
      </w:r>
      <w:proofErr w:type="spellEnd"/>
      <w:r>
        <w:t xml:space="preserve"> </w:t>
      </w:r>
      <w:proofErr w:type="spellStart"/>
      <w:r>
        <w:t>iuvenum</w:t>
      </w:r>
      <w:proofErr w:type="spellEnd"/>
      <w:r>
        <w:t xml:space="preserve"> </w:t>
      </w:r>
      <w:proofErr w:type="spellStart"/>
      <w:r>
        <w:t>Caroliensia</w:t>
      </w:r>
      <w:proofErr w:type="spellEnd"/>
      <w:r>
        <w:t xml:space="preserve"> IX. </w:t>
      </w:r>
      <w:proofErr w:type="gramStart"/>
      <w:r>
        <w:t>Budapest :</w:t>
      </w:r>
      <w:proofErr w:type="gramEnd"/>
      <w:r>
        <w:t xml:space="preserve"> Károli Gáspár Református Egyetem Állam- és Jogtudományi Kar, 2017. p.278-300</w:t>
      </w:r>
    </w:p>
    <w:p w:rsidR="00075788" w:rsidRDefault="00075788" w:rsidP="00DC18E3">
      <w:pPr>
        <w:pStyle w:val="Listaszerbekezds"/>
        <w:numPr>
          <w:ilvl w:val="0"/>
          <w:numId w:val="1"/>
        </w:numPr>
      </w:pPr>
      <w:r>
        <w:t xml:space="preserve">Virág Edit: </w:t>
      </w:r>
      <w:r>
        <w:t xml:space="preserve">Büntetőjogi felelősség a felszámolási </w:t>
      </w:r>
      <w:r>
        <w:t xml:space="preserve">eljárásban - </w:t>
      </w:r>
      <w:proofErr w:type="gramStart"/>
      <w:r>
        <w:t>csődbűncselekmény ,</w:t>
      </w:r>
      <w:proofErr w:type="spellStart"/>
      <w:r>
        <w:t>Profectus</w:t>
      </w:r>
      <w:proofErr w:type="spellEnd"/>
      <w:proofErr w:type="gramEnd"/>
      <w:r>
        <w:t xml:space="preserve"> in </w:t>
      </w:r>
      <w:proofErr w:type="spellStart"/>
      <w:r>
        <w:t>litteris</w:t>
      </w:r>
      <w:proofErr w:type="spellEnd"/>
      <w:r>
        <w:t>. - 9. évf. (2018.) p.311-318</w:t>
      </w:r>
    </w:p>
    <w:p w:rsidR="00075788" w:rsidRDefault="00075788" w:rsidP="00DC18E3">
      <w:pPr>
        <w:pStyle w:val="Listaszerbekezds"/>
        <w:numPr>
          <w:ilvl w:val="0"/>
          <w:numId w:val="1"/>
        </w:numPr>
      </w:pPr>
      <w:proofErr w:type="spellStart"/>
      <w:r>
        <w:t>Gula</w:t>
      </w:r>
      <w:proofErr w:type="spellEnd"/>
      <w:r>
        <w:t xml:space="preserve"> József: </w:t>
      </w:r>
      <w:r>
        <w:t xml:space="preserve">Csődjog és büntetőjog: gondolatok a csődjog </w:t>
      </w:r>
      <w:proofErr w:type="spellStart"/>
      <w:r>
        <w:t>újra</w:t>
      </w:r>
      <w:proofErr w:type="gramStart"/>
      <w:r>
        <w:t>kodifikálása</w:t>
      </w:r>
      <w:proofErr w:type="spellEnd"/>
      <w:proofErr w:type="gramEnd"/>
      <w:r>
        <w:t xml:space="preserve"> kapcsán = A fizetésképtelenség aktuális jogi problémái nemzetközi kitekintéssel. </w:t>
      </w:r>
      <w:proofErr w:type="gramStart"/>
      <w:r>
        <w:t>Budapest ;</w:t>
      </w:r>
      <w:proofErr w:type="gramEnd"/>
      <w:r>
        <w:t xml:space="preserve"> Miskolc : </w:t>
      </w:r>
      <w:proofErr w:type="spellStart"/>
      <w:r>
        <w:t>Patrocinium</w:t>
      </w:r>
      <w:proofErr w:type="spellEnd"/>
      <w:r>
        <w:t>, 2018. p.237-257</w:t>
      </w:r>
      <w:r>
        <w:t xml:space="preserve"> </w:t>
      </w:r>
      <w:hyperlink r:id="rId8" w:history="1">
        <w:r w:rsidRPr="0029299F">
          <w:rPr>
            <w:rStyle w:val="Hiperhivatkozs"/>
          </w:rPr>
          <w:t>http://patrocinium.hu/wp-content/uploads/2018/10/A-fizet%C3%A9sk%C3%A9ptelens%C3%A9g-aktu%C3%A1lis-....pdf</w:t>
        </w:r>
      </w:hyperlink>
    </w:p>
    <w:p w:rsidR="00075788" w:rsidRDefault="00075788" w:rsidP="00DC18E3">
      <w:pPr>
        <w:pStyle w:val="Listaszerbekezds"/>
        <w:numPr>
          <w:ilvl w:val="0"/>
          <w:numId w:val="1"/>
        </w:numPr>
      </w:pPr>
      <w:r>
        <w:t xml:space="preserve">Jacsó Judit: </w:t>
      </w:r>
      <w:r>
        <w:t xml:space="preserve">Gondolatok az Európai Unió pénzmosás elleni büntetőpolitikájáról a hatodik pénzmosás elleni irányelv tükrében = Kriminológia és </w:t>
      </w:r>
      <w:proofErr w:type="spellStart"/>
      <w:r>
        <w:t>kriminálpolitika</w:t>
      </w:r>
      <w:proofErr w:type="spellEnd"/>
      <w:r>
        <w:t xml:space="preserve"> a jogállam szolgálatában. </w:t>
      </w:r>
      <w:proofErr w:type="gramStart"/>
      <w:r>
        <w:t>Budapest :</w:t>
      </w:r>
      <w:proofErr w:type="gramEnd"/>
      <w:r>
        <w:t xml:space="preserve"> ELTE Eötvös Kiadó, 2019. p.401-410</w:t>
      </w:r>
    </w:p>
    <w:p w:rsidR="00075788" w:rsidRDefault="00075788" w:rsidP="00DC18E3">
      <w:pPr>
        <w:pStyle w:val="Listaszerbekezds"/>
        <w:numPr>
          <w:ilvl w:val="0"/>
          <w:numId w:val="1"/>
        </w:numPr>
      </w:pPr>
      <w:r>
        <w:t xml:space="preserve">Balogh Réka: </w:t>
      </w:r>
      <w:r>
        <w:t xml:space="preserve">A pénzmosás és a terrorizmus </w:t>
      </w:r>
      <w:proofErr w:type="gramStart"/>
      <w:r>
        <w:t>finanszírozása</w:t>
      </w:r>
      <w:proofErr w:type="gramEnd"/>
      <w:r>
        <w:t xml:space="preserve"> közötti összefüggések hazai és nemzetközi dimenziói = Diáktudomány. </w:t>
      </w:r>
      <w:proofErr w:type="gramStart"/>
      <w:r>
        <w:t>Miskolc :</w:t>
      </w:r>
      <w:proofErr w:type="gramEnd"/>
      <w:r>
        <w:t xml:space="preserve"> Miskolci Egyetemi K.,</w:t>
      </w:r>
      <w:bookmarkStart w:id="0" w:name="_GoBack"/>
      <w:bookmarkEnd w:id="0"/>
      <w:r>
        <w:t xml:space="preserve"> 2018. p.135-141</w:t>
      </w:r>
    </w:p>
    <w:sectPr w:rsidR="00075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E367C6"/>
    <w:multiLevelType w:val="hybridMultilevel"/>
    <w:tmpl w:val="EE6415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F28"/>
    <w:rsid w:val="00031F28"/>
    <w:rsid w:val="00075788"/>
    <w:rsid w:val="002A7204"/>
    <w:rsid w:val="00DC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89C20"/>
  <w15:chartTrackingRefBased/>
  <w15:docId w15:val="{7FEA1659-E507-415D-A20F-1A89FB31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75788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DC18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trocinium.hu/wp-content/uploads/2018/10/A-fizet%C3%A9sk%C3%A9ptelens%C3%A9g-aktu%C3%A1lis-...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ercule.uni-miskolc.hu/files/5692/Az_EU_penzugyi_erdekeinek_fedelle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ercule.uni-miskolc.hu/files/5692/Az_EU_penzugyi_erdekeinek_fedellel.pdf" TargetMode="External"/><Relationship Id="rId5" Type="http://schemas.openxmlformats.org/officeDocument/2006/relationships/hyperlink" Target="http://kre.hu/ajk/images/doc5/konferencia/merge_from_ofoct_19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Oktató</dc:creator>
  <cp:keywords/>
  <dc:description/>
  <cp:lastModifiedBy>Oktató</cp:lastModifiedBy>
  <cp:revision>2</cp:revision>
  <dcterms:created xsi:type="dcterms:W3CDTF">2020-07-31T14:28:00Z</dcterms:created>
  <dcterms:modified xsi:type="dcterms:W3CDTF">2020-07-31T14:38:00Z</dcterms:modified>
</cp:coreProperties>
</file>